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574" w:rsidRDefault="00462CBA" w:rsidP="00B17381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66675</wp:posOffset>
                </wp:positionV>
                <wp:extent cx="1276350" cy="1857375"/>
                <wp:effectExtent l="9525" t="9525" r="9525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45" w:rsidRDefault="00807145" w:rsidP="00807145">
                            <w:pPr>
                              <w:pStyle w:val="Heading1"/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075A"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Mayor</w:t>
                            </w:r>
                          </w:p>
                          <w:p w:rsidR="00FB16C7" w:rsidRPr="009E79CB" w:rsidRDefault="00F63BF5" w:rsidP="00FB16C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Nathan Dial</w:t>
                            </w:r>
                          </w:p>
                          <w:p w:rsidR="00786B2D" w:rsidRPr="00786B2D" w:rsidRDefault="00786B2D" w:rsidP="00786B2D"/>
                          <w:p w:rsidR="00807145" w:rsidRDefault="00807145" w:rsidP="00807145">
                            <w:pPr>
                              <w:pStyle w:val="Heading1"/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075A"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Mayo</w:t>
                            </w:r>
                            <w:r w:rsidR="00BF3D90" w:rsidRPr="008D075A"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 xml:space="preserve">r </w:t>
                            </w:r>
                            <w:r w:rsidRPr="008D075A"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Pro Tem</w:t>
                            </w:r>
                          </w:p>
                          <w:p w:rsidR="00807145" w:rsidRPr="007D5006" w:rsidRDefault="00F63B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Noah Sedillo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5pt;margin-top:5.25pt;width:100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v9RwIAAIgEAAAOAAAAZHJzL2Uyb0RvYy54bWysVG1v2yAQ/j5p/wHxfXGcNk1q1am6dpkm&#10;dS9Sux+AMbbRgGNAYne/fgekWdp9m+YPCO6Oh+eeu/PV9aQV2QvnJZialrM5JcJwaKXpa/r9cftu&#10;TYkPzLRMgRE1fRKeXm/evrkabSUWMIBqhSMIYnw12poOIdiqKDwfhGZ+BlYYdHbgNAt4dH3ROjYi&#10;ulbFYj6/KEZwrXXAhfdovctOukn4XSd4+Np1XgSiaorcQlpdWpu4FpsrVvWO2UHyAw32Dyw0kwYf&#10;PULdscDIzsm/oLTkDjx0YcZBF9B1kouUA2ZTzl9l8zAwK1IuKI63R5n8/4PlX/bfHJFtTc8oMUxj&#10;iR7FFMh7mMgyqjNaX2HQg8WwMKEZq5wy9fYe+A9PDNwOzPTixjkYB8FaZFfGm8XJ1YzjI0gzfoYW&#10;n2G7AAlo6pyO0qEYBNGxSk/HykQqPD65WF2cLdHF0Veul6uzVWJXsOr5unU+fBSgSdzU1GHpEzzb&#10;3/sQ6bDqOSS+5kHJdiuVSgfXN7fKkT3DNtmmL2XwKkwZMtb0crlYZgVeQMSOFUeQps8qqZ3GdDNw&#10;OY9fbjm0Y2NmezIhvdT0ESKRfUFQy4BjoqSu6foEJcr9wbSpiQOTKu8RSpmD/lHyLH6YmulQzwba&#10;J6yEgzwOOL64GcD9omTEUaip/7ljTlCiPhms5mV5fh5nJx3Ol6sFHtyppzn1MMMRqqaBkry9DXne&#10;dtbJfsCXsjIGbrADOplqE1slszrwxnZPKhxGM87T6TlF/fmBbH4DAAD//wMAUEsDBBQABgAIAAAA&#10;IQCBnuyv3gAAAAkBAAAPAAAAZHJzL2Rvd25yZXYueG1sTI/BTsMwEETvSPyDtUjcqF0XqhLiVAhE&#10;bwg1oJajEy9JRLyOYrcNfD3LCY47M5p9k68n34sjjrELZGA+UyCQ6uA6agy8vT5drUDEZMnZPhAa&#10;+MII6+L8LLeZCyfa4rFMjeASipk10KY0ZFLGukVv4ywMSOx9hNHbxOfYSDfaE5f7XmqlltLbjvhD&#10;awd8aLH+LA/eQKzVcvdyXe72ldzg961zj++bZ2MuL6b7OxAJp/QXhl98RoeCmapwIBdFb0DPeUpi&#10;Xd2AYF9rzUJlYKEWCmSRy/8Lih8AAAD//wMAUEsBAi0AFAAGAAgAAAAhALaDOJL+AAAA4QEAABMA&#10;AAAAAAAAAAAAAAAAAAAAAFtDb250ZW50X1R5cGVzXS54bWxQSwECLQAUAAYACAAAACEAOP0h/9YA&#10;AACUAQAACwAAAAAAAAAAAAAAAAAvAQAAX3JlbHMvLnJlbHNQSwECLQAUAAYACAAAACEAWmM7/UcC&#10;AACIBAAADgAAAAAAAAAAAAAAAAAuAgAAZHJzL2Uyb0RvYy54bWxQSwECLQAUAAYACAAAACEAgZ7s&#10;r94AAAAJAQAADwAAAAAAAAAAAAAAAAChBAAAZHJzL2Rvd25yZXYueG1sUEsFBgAAAAAEAAQA8wAA&#10;AKwFAAAAAA==&#10;" strokecolor="white [3212]">
                <v:textbox>
                  <w:txbxContent>
                    <w:p w:rsidR="00807145" w:rsidRDefault="00807145" w:rsidP="00807145">
                      <w:pPr>
                        <w:pStyle w:val="Heading1"/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D075A"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  <w:t>Mayor</w:t>
                      </w:r>
                    </w:p>
                    <w:p w:rsidR="00FB16C7" w:rsidRPr="009E79CB" w:rsidRDefault="00F63BF5" w:rsidP="00FB16C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Nathan Dial</w:t>
                      </w:r>
                    </w:p>
                    <w:p w:rsidR="00786B2D" w:rsidRPr="00786B2D" w:rsidRDefault="00786B2D" w:rsidP="00786B2D"/>
                    <w:p w:rsidR="00807145" w:rsidRDefault="00807145" w:rsidP="00807145">
                      <w:pPr>
                        <w:pStyle w:val="Heading1"/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D075A"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  <w:t>Mayo</w:t>
                      </w:r>
                      <w:r w:rsidR="00BF3D90" w:rsidRPr="008D075A"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  <w:t xml:space="preserve">r </w:t>
                      </w:r>
                      <w:r w:rsidRPr="008D075A"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  <w:t>Pro Tem</w:t>
                      </w:r>
                    </w:p>
                    <w:p w:rsidR="00807145" w:rsidRPr="007D5006" w:rsidRDefault="00F63BF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Noah Sedillo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247650</wp:posOffset>
                </wp:positionV>
                <wp:extent cx="1114425" cy="1524000"/>
                <wp:effectExtent l="9525" t="9525" r="9525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928" w:rsidRDefault="00807145" w:rsidP="00807145">
                            <w:pPr>
                              <w:pStyle w:val="Heading1"/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075A">
                              <w:rPr>
                                <w:rFonts w:ascii="Clarendon Condensed" w:hAnsi="Clarendon Condensed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Trustees</w:t>
                            </w:r>
                          </w:p>
                          <w:p w:rsidR="00D9707A" w:rsidRPr="00D43DB2" w:rsidRDefault="00F63BF5" w:rsidP="0080714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Morrow Hall </w:t>
                            </w:r>
                          </w:p>
                          <w:p w:rsidR="00A60C3A" w:rsidRDefault="007D5006" w:rsidP="0080714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Stella Chavez</w:t>
                            </w:r>
                          </w:p>
                          <w:p w:rsidR="00F7447C" w:rsidRPr="007D5006" w:rsidRDefault="007040EE" w:rsidP="0080714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Albert Lovato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6in;margin-top:19.5pt;width:87.75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u8lRQIAAI8EAAAOAAAAZHJzL2Uyb0RvYy54bWysVNuO2yAQfa/Uf0C8N46jZLtrxVlts01V&#10;aXuRdvsBGGMbFRgKJPb26ztAkqbdt6p+QFyGw5lzZry+nbQiB+G8BFPTcjanRBgOrTR9Tb897d5c&#10;U+IDMy1TYERNn4Wnt5vXr9ajrcQCBlCtcARBjK9GW9MhBFsVheeD0MzPwAqDhx04zQIuXV+0jo2I&#10;rlWxmM+vihFcax1w4T3u3udDukn4XSd4+NJ1XgSiaorcQhpdGps4Fps1q3rH7CD5kQb7BxaaSYOP&#10;nqHuWWBk7+QLKC25Aw9dmHHQBXSd5CLlgNmU87+yeRyYFSkXFMfbs0z+/8Hyz4evjsgWvaPEMI0W&#10;PYkpkHcwkauozmh9hUGPFsPChNsxMmbq7QPw754Y2A7M9OLOORgHwVpkV8abxcXVjOMjSDN+ghaf&#10;YfsACWjqnI6AKAZBdHTp+exMpMLjk2W5XC5WlHA8K1eL5XyevCtYdbpunQ8fBGgSJzV1aH2CZ4cH&#10;HyIdVp1CEn1Qst1JpdLC9c1WOXJgWCa79KUMMMvLMGXIWNObFRJ5CRErVpxBmj6rpPYa083AJZLO&#10;tFmF+1iYef+USSr6CJHI/vGylgHbREld0+sLlCj3e9OmIg5MqjzHTJU56h8lz+KHqZmORh9tbaB9&#10;RkMc5K7ALsbJAO4nJSN2RE39jz1zghL10aCpN2hBbKG0WK7eLnDhLk+ayxNmOELVNFCSp9uQ225v&#10;newHfCkLZOAOC6GTyaJYMZnVkT5WfRLj2KGxrS7XKer3f2TzCwAA//8DAFBLAwQUAAYACAAAACEA&#10;awiAk+EAAAALAQAADwAAAGRycy9kb3ducmV2LnhtbEyPQU/DMAyF70j8h8hI3FjCNspamk4IxG5o&#10;oqDBMW1MW9E4VZNthV+Pd4KTZb+n5+/l68n14oBj6DxpuJ4pEEi1tx01Gt5en65WIEI0ZE3vCTV8&#10;Y4B1cX6Wm8z6I73goYyN4BAKmdHQxjhkUoa6RWfCzA9IrH360ZnI69hIO5ojh7tezpVKpDMd8YfW&#10;DPjQYv1V7p2GUKtkt12Wu/dKbvAntfbxY/Os9eXFdH8HIuIU/8xwwmd0KJip8nuyQfQaVsmSu0QN&#10;i5TnyaAW6Q2ISsP8lk+yyOX/DsUvAAAA//8DAFBLAQItABQABgAIAAAAIQC2gziS/gAAAOEBAAAT&#10;AAAAAAAAAAAAAAAAAAAAAABbQ29udGVudF9UeXBlc10ueG1sUEsBAi0AFAAGAAgAAAAhADj9If/W&#10;AAAAlAEAAAsAAAAAAAAAAAAAAAAALwEAAF9yZWxzLy5yZWxzUEsBAi0AFAAGAAgAAAAhALXS7yVF&#10;AgAAjwQAAA4AAAAAAAAAAAAAAAAALgIAAGRycy9lMm9Eb2MueG1sUEsBAi0AFAAGAAgAAAAhAGsI&#10;gJPhAAAACwEAAA8AAAAAAAAAAAAAAAAAnwQAAGRycy9kb3ducmV2LnhtbFBLBQYAAAAABAAEAPMA&#10;AACtBQAAAAA=&#10;" strokecolor="white [3212]">
                <v:textbox>
                  <w:txbxContent>
                    <w:p w:rsidR="00075928" w:rsidRDefault="00807145" w:rsidP="00807145">
                      <w:pPr>
                        <w:pStyle w:val="Heading1"/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D075A">
                        <w:rPr>
                          <w:rFonts w:ascii="Clarendon Condensed" w:hAnsi="Clarendon Condensed"/>
                          <w:color w:val="auto"/>
                          <w:sz w:val="24"/>
                          <w:szCs w:val="24"/>
                          <w:u w:val="single"/>
                        </w:rPr>
                        <w:t>Trustees</w:t>
                      </w:r>
                    </w:p>
                    <w:p w:rsidR="00D9707A" w:rsidRPr="00D43DB2" w:rsidRDefault="00F63BF5" w:rsidP="00807145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Morrow Hall </w:t>
                      </w:r>
                    </w:p>
                    <w:p w:rsidR="00A60C3A" w:rsidRDefault="007D5006" w:rsidP="00807145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Stella Chavez</w:t>
                      </w:r>
                    </w:p>
                    <w:p w:rsidR="00F7447C" w:rsidRPr="007D5006" w:rsidRDefault="007040EE" w:rsidP="00807145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Albert Lovato </w:t>
                      </w:r>
                    </w:p>
                  </w:txbxContent>
                </v:textbox>
              </v:shape>
            </w:pict>
          </mc:Fallback>
        </mc:AlternateContent>
      </w:r>
      <w:r w:rsidR="003A76F0">
        <w:rPr>
          <w:noProof/>
        </w:rPr>
        <w:drawing>
          <wp:inline distT="0" distB="0" distL="0" distR="0">
            <wp:extent cx="3476625" cy="18573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95" cy="18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74" w:rsidRPr="00235574" w:rsidRDefault="00235574" w:rsidP="00235574"/>
    <w:p w:rsidR="00235574" w:rsidRDefault="00235574" w:rsidP="00235574"/>
    <w:p w:rsidR="00235574" w:rsidRPr="00235574" w:rsidRDefault="00235574" w:rsidP="00235574">
      <w:pPr>
        <w:spacing w:after="30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>
        <w:rPr>
          <w:rFonts w:ascii="Roboto-Regular" w:eastAsia="Times New Roman" w:hAnsi="Roboto-Regular" w:cs="Times New Roman"/>
          <w:color w:val="444444"/>
          <w:sz w:val="21"/>
          <w:szCs w:val="21"/>
        </w:rPr>
        <w:t>The Town of Estancia</w:t>
      </w:r>
      <w:r w:rsidR="00F7580D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reminds patrons of the</w:t>
      </w:r>
      <w:bookmarkStart w:id="0" w:name="_GoBack"/>
      <w:bookmarkEnd w:id="0"/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Swim Attire Requirements for </w:t>
      </w:r>
      <w:r>
        <w:rPr>
          <w:rFonts w:ascii="Roboto-Regular" w:eastAsia="Times New Roman" w:hAnsi="Roboto-Regular" w:cs="Times New Roman"/>
          <w:color w:val="444444"/>
          <w:sz w:val="21"/>
          <w:szCs w:val="21"/>
        </w:rPr>
        <w:t>our</w:t>
      </w: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pool; and provides a more</w:t>
      </w:r>
      <w:r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illustrated guide.</w:t>
      </w:r>
      <w:r>
        <w:rPr>
          <w:rFonts w:ascii="Roboto-Regular" w:eastAsia="Times New Roman" w:hAnsi="Roboto-Regular" w:cs="Times New Roman"/>
          <w:color w:val="444444"/>
          <w:sz w:val="21"/>
          <w:szCs w:val="21"/>
        </w:rPr>
        <w:br/>
      </w:r>
      <w:r>
        <w:rPr>
          <w:rFonts w:ascii="Roboto-Regular" w:eastAsia="Times New Roman" w:hAnsi="Roboto-Regular" w:cs="Times New Roman"/>
          <w:color w:val="444444"/>
          <w:sz w:val="21"/>
          <w:szCs w:val="21"/>
        </w:rPr>
        <w:br/>
        <w:t>The</w:t>
      </w: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requirements are as follows:</w:t>
      </w:r>
    </w:p>
    <w:p w:rsidR="00235574" w:rsidRPr="00235574" w:rsidRDefault="00235574" w:rsidP="00235574">
      <w:pPr>
        <w:numPr>
          <w:ilvl w:val="0"/>
          <w:numId w:val="9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All persons on the pool deck and/or swimming in the pool must have on proper swim attire.</w:t>
      </w:r>
    </w:p>
    <w:p w:rsidR="00235574" w:rsidRPr="00235574" w:rsidRDefault="00235574" w:rsidP="00235574">
      <w:pPr>
        <w:numPr>
          <w:ilvl w:val="0"/>
          <w:numId w:val="9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All infants/toddlers that require a diaper must wear swimmer diapers and proper swimwear.</w:t>
      </w:r>
    </w:p>
    <w:p w:rsidR="00235574" w:rsidRPr="00235574" w:rsidRDefault="00235574" w:rsidP="00235574">
      <w:pPr>
        <w:numPr>
          <w:ilvl w:val="0"/>
          <w:numId w:val="9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Clean cotton t-shirts and sarongs are allowed on the pool deck, however patrons must have on proper swim attire underneath.</w:t>
      </w:r>
    </w:p>
    <w:p w:rsidR="00235574" w:rsidRPr="00235574" w:rsidRDefault="00235574" w:rsidP="00235574">
      <w:pPr>
        <w:numPr>
          <w:ilvl w:val="0"/>
          <w:numId w:val="9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The following attire </w:t>
      </w:r>
      <w:r w:rsidR="00F7580D">
        <w:rPr>
          <w:rFonts w:ascii="Roboto-Regular" w:eastAsia="Times New Roman" w:hAnsi="Roboto-Regular" w:cs="Times New Roman"/>
          <w:color w:val="444444"/>
          <w:sz w:val="21"/>
          <w:szCs w:val="21"/>
        </w:rPr>
        <w:t>is not allowed at the Estancia Aquatic Center</w:t>
      </w: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:</w:t>
      </w:r>
    </w:p>
    <w:p w:rsidR="00235574" w:rsidRPr="00235574" w:rsidRDefault="00235574" w:rsidP="00235574">
      <w:pPr>
        <w:numPr>
          <w:ilvl w:val="1"/>
          <w:numId w:val="9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"Street clothes," Brazil/French-cut, thong style and/or revealing swim wear, cut-off jeans, jeans, skirts, shorts, sport bras, leotards, leggings, </w:t>
      </w:r>
      <w:proofErr w:type="spellStart"/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dri</w:t>
      </w:r>
      <w:proofErr w:type="spellEnd"/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-fit wear, compression shorts and compression shirts are prohibited.  Underwear and undergarments are not allowed to be worn under swimsuits.</w:t>
      </w:r>
    </w:p>
    <w:p w:rsidR="00235574" w:rsidRPr="00235574" w:rsidRDefault="00235574" w:rsidP="00235574">
      <w:pPr>
        <w:spacing w:after="300" w:line="480" w:lineRule="auto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Pool patrons often ask, "Why do I have to wear proper swimwear?"  Here are just a few reasons as to why it is important to only wear pool attire in the pool.</w:t>
      </w:r>
    </w:p>
    <w:p w:rsidR="00235574" w:rsidRPr="00235574" w:rsidRDefault="00235574" w:rsidP="00235574">
      <w:pPr>
        <w:numPr>
          <w:ilvl w:val="0"/>
          <w:numId w:val="10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Street clothes (especially cotton) can transport airborne and ultimately water borne contaminants into the pool.</w:t>
      </w:r>
      <w:r w:rsidRPr="00235574">
        <w:rPr>
          <w:rFonts w:ascii="MS Mincho" w:eastAsia="Times New Roman" w:hAnsi="MS Mincho" w:cs="MS Mincho"/>
          <w:color w:val="444444"/>
          <w:sz w:val="21"/>
          <w:szCs w:val="21"/>
        </w:rPr>
        <w:t> </w:t>
      </w:r>
    </w:p>
    <w:p w:rsidR="00235574" w:rsidRPr="00235574" w:rsidRDefault="00235574" w:rsidP="00235574">
      <w:pPr>
        <w:numPr>
          <w:ilvl w:val="0"/>
          <w:numId w:val="10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Lycra and Nylon are the best non-absorbent material for swimming and are the best fabrics for proper swim attire.</w:t>
      </w:r>
      <w:r w:rsidRPr="00235574">
        <w:rPr>
          <w:rFonts w:ascii="MS Mincho" w:eastAsia="Times New Roman" w:hAnsi="MS Mincho" w:cs="MS Mincho"/>
          <w:color w:val="444444"/>
          <w:sz w:val="21"/>
          <w:szCs w:val="21"/>
        </w:rPr>
        <w:t> </w:t>
      </w:r>
    </w:p>
    <w:p w:rsidR="00235574" w:rsidRPr="00235574" w:rsidRDefault="00235574" w:rsidP="00235574">
      <w:pPr>
        <w:numPr>
          <w:ilvl w:val="1"/>
          <w:numId w:val="10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Other absorbent materials (such as cotton) can break down in the water and cause fibers to clog filters.</w:t>
      </w:r>
      <w:r w:rsidRPr="00235574">
        <w:rPr>
          <w:rFonts w:ascii="MS Mincho" w:eastAsia="MS Mincho" w:hAnsi="MS Mincho" w:cs="MS Mincho" w:hint="eastAsia"/>
          <w:color w:val="444444"/>
          <w:sz w:val="21"/>
          <w:szCs w:val="21"/>
        </w:rPr>
        <w:t> </w:t>
      </w:r>
      <w:r w:rsidRPr="00235574">
        <w:rPr>
          <w:rFonts w:ascii="Times New Roman" w:eastAsia="Times New Roman" w:hAnsi="Times New Roman" w:cs="Times New Roman"/>
          <w:color w:val="444444"/>
          <w:sz w:val="21"/>
          <w:szCs w:val="21"/>
        </w:rPr>
        <w:t>  </w:t>
      </w: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 xml:space="preserve"> </w:t>
      </w:r>
      <w:r w:rsidRPr="00235574">
        <w:rPr>
          <w:rFonts w:ascii="Times New Roman" w:eastAsia="Times New Roman" w:hAnsi="Times New Roman" w:cs="Times New Roman"/>
          <w:color w:val="444444"/>
          <w:sz w:val="21"/>
          <w:szCs w:val="21"/>
        </w:rPr>
        <w:t> </w:t>
      </w:r>
    </w:p>
    <w:p w:rsidR="00235574" w:rsidRPr="00235574" w:rsidRDefault="00235574" w:rsidP="00235574">
      <w:pPr>
        <w:numPr>
          <w:ilvl w:val="1"/>
          <w:numId w:val="10"/>
        </w:numPr>
        <w:spacing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Any “colored” material (unless specifically made for swimming) can bleed into the pool, affecting water chemistry and balance. This is also a reason for turbidity in pools.</w:t>
      </w:r>
      <w:r w:rsidRPr="00235574">
        <w:rPr>
          <w:rFonts w:ascii="MS Mincho" w:eastAsia="Times New Roman" w:hAnsi="MS Mincho" w:cs="MS Mincho"/>
          <w:color w:val="444444"/>
          <w:sz w:val="21"/>
          <w:szCs w:val="21"/>
        </w:rPr>
        <w:t> </w:t>
      </w:r>
    </w:p>
    <w:p w:rsidR="00235574" w:rsidRDefault="00235574" w:rsidP="00235574">
      <w:pPr>
        <w:numPr>
          <w:ilvl w:val="0"/>
          <w:numId w:val="10"/>
        </w:numPr>
        <w:spacing w:after="300" w:line="480" w:lineRule="auto"/>
        <w:ind w:left="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Cotton and similar materials can absorb the chemicals in the water, causing the water to become less effective at maintaining the proper chemical balance or may cloud the water.</w:t>
      </w:r>
    </w:p>
    <w:p w:rsidR="00F7580D" w:rsidRPr="00235574" w:rsidRDefault="00F7580D" w:rsidP="00F7580D">
      <w:pPr>
        <w:spacing w:after="300" w:line="480" w:lineRule="auto"/>
        <w:textAlignment w:val="baseline"/>
        <w:rPr>
          <w:rFonts w:ascii="Roboto-Regular" w:eastAsia="Times New Roman" w:hAnsi="Roboto-Regular" w:cs="Times New Roman"/>
          <w:b/>
          <w:color w:val="444444"/>
          <w:sz w:val="28"/>
          <w:szCs w:val="28"/>
        </w:rPr>
      </w:pPr>
      <w:r w:rsidRPr="00F7580D">
        <w:rPr>
          <w:rFonts w:ascii="Roboto-Regular" w:eastAsia="Times New Roman" w:hAnsi="Roboto-Regular" w:cs="Times New Roman"/>
          <w:b/>
          <w:color w:val="444444"/>
          <w:sz w:val="28"/>
          <w:szCs w:val="28"/>
        </w:rPr>
        <w:t>SWIMMING IN A T-SHIRT AND SHORTS IS STRICTLY PROHIBITED</w:t>
      </w:r>
    </w:p>
    <w:p w:rsidR="00235574" w:rsidRPr="00235574" w:rsidRDefault="00235574" w:rsidP="00235574">
      <w:pPr>
        <w:spacing w:after="300" w:line="480" w:lineRule="auto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lastRenderedPageBreak/>
        <w:br/>
      </w:r>
      <w:r w:rsidRPr="00235574">
        <w:rPr>
          <w:rFonts w:ascii="Roboto-Regular" w:eastAsia="Times New Roman" w:hAnsi="Roboto-Regular" w:cs="Times New Roman"/>
          <w:noProof/>
          <w:color w:val="444444"/>
          <w:sz w:val="21"/>
          <w:szCs w:val="21"/>
        </w:rPr>
        <w:drawing>
          <wp:inline distT="0" distB="0" distL="0" distR="0" wp14:anchorId="60659DAA" wp14:editId="7DBBFCAB">
            <wp:extent cx="6004560" cy="4091940"/>
            <wp:effectExtent l="0" t="0" r="0" b="3810"/>
            <wp:docPr id="4" name="Picture 4" descr="https://raenewman.files.wordpress.com/2013/07/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enewman.files.wordpress.com/2013/07/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74" w:rsidRPr="00235574" w:rsidRDefault="00235574" w:rsidP="00235574">
      <w:pPr>
        <w:spacing w:after="300"/>
        <w:jc w:val="left"/>
        <w:textAlignment w:val="baseline"/>
        <w:rPr>
          <w:rFonts w:ascii="Roboto-Regular" w:eastAsia="Times New Roman" w:hAnsi="Roboto-Regular" w:cs="Times New Roman"/>
          <w:color w:val="444444"/>
          <w:sz w:val="21"/>
          <w:szCs w:val="21"/>
        </w:rPr>
      </w:pPr>
      <w:r w:rsidRPr="00235574">
        <w:rPr>
          <w:rFonts w:ascii="Roboto-Regular" w:eastAsia="Times New Roman" w:hAnsi="Roboto-Regular" w:cs="Times New Roman"/>
          <w:color w:val="444444"/>
          <w:sz w:val="21"/>
          <w:szCs w:val="21"/>
        </w:rPr>
        <w:t> </w:t>
      </w:r>
      <w:r w:rsidRPr="00235574">
        <w:rPr>
          <w:rFonts w:ascii="Roboto-Regular" w:eastAsia="Times New Roman" w:hAnsi="Roboto-Regular" w:cs="Times New Roman"/>
          <w:noProof/>
          <w:color w:val="444444"/>
          <w:sz w:val="21"/>
          <w:szCs w:val="21"/>
        </w:rPr>
        <w:drawing>
          <wp:inline distT="0" distB="0" distL="0" distR="0" wp14:anchorId="355E776C" wp14:editId="0E94B856">
            <wp:extent cx="5981700" cy="4091940"/>
            <wp:effectExtent l="0" t="0" r="0" b="3810"/>
            <wp:docPr id="5" name="Picture 5" descr="https://raenewman.files.wordpress.com/2013/07/not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enewman.files.wordpress.com/2013/07/not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B9" w:rsidRPr="00235574" w:rsidRDefault="008A77B9" w:rsidP="00235574">
      <w:pPr>
        <w:jc w:val="left"/>
      </w:pPr>
    </w:p>
    <w:sectPr w:rsidR="008A77B9" w:rsidRPr="00235574" w:rsidSect="00764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92BEC"/>
    <w:multiLevelType w:val="multilevel"/>
    <w:tmpl w:val="4CA8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763372"/>
    <w:multiLevelType w:val="hybridMultilevel"/>
    <w:tmpl w:val="6BE0E2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864185"/>
    <w:multiLevelType w:val="hybridMultilevel"/>
    <w:tmpl w:val="883CCA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5F5976"/>
    <w:multiLevelType w:val="hybridMultilevel"/>
    <w:tmpl w:val="EB3C205C"/>
    <w:lvl w:ilvl="0" w:tplc="5F082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16351E"/>
    <w:multiLevelType w:val="hybridMultilevel"/>
    <w:tmpl w:val="909AF8FC"/>
    <w:lvl w:ilvl="0" w:tplc="A4FCD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1231489"/>
    <w:multiLevelType w:val="hybridMultilevel"/>
    <w:tmpl w:val="17D8169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4A293C4E"/>
    <w:multiLevelType w:val="multilevel"/>
    <w:tmpl w:val="5AC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780BCE"/>
    <w:multiLevelType w:val="hybridMultilevel"/>
    <w:tmpl w:val="76181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14835"/>
    <w:multiLevelType w:val="hybridMultilevel"/>
    <w:tmpl w:val="C7F0B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D3116"/>
    <w:multiLevelType w:val="hybridMultilevel"/>
    <w:tmpl w:val="63A63DF4"/>
    <w:lvl w:ilvl="0" w:tplc="8334F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219"/>
    <w:rsid w:val="00015911"/>
    <w:rsid w:val="000316FC"/>
    <w:rsid w:val="00075928"/>
    <w:rsid w:val="000B7727"/>
    <w:rsid w:val="000C40E4"/>
    <w:rsid w:val="000F33BA"/>
    <w:rsid w:val="00130FFC"/>
    <w:rsid w:val="00154D17"/>
    <w:rsid w:val="00182931"/>
    <w:rsid w:val="001A1090"/>
    <w:rsid w:val="001B5A66"/>
    <w:rsid w:val="00211E1F"/>
    <w:rsid w:val="00235574"/>
    <w:rsid w:val="00272572"/>
    <w:rsid w:val="00285E1E"/>
    <w:rsid w:val="00287BF7"/>
    <w:rsid w:val="002915A9"/>
    <w:rsid w:val="002B2870"/>
    <w:rsid w:val="00313FC7"/>
    <w:rsid w:val="00354EE2"/>
    <w:rsid w:val="00385628"/>
    <w:rsid w:val="003A0844"/>
    <w:rsid w:val="003A76F0"/>
    <w:rsid w:val="003B11BF"/>
    <w:rsid w:val="003E7E39"/>
    <w:rsid w:val="00401F27"/>
    <w:rsid w:val="00412C06"/>
    <w:rsid w:val="00423C59"/>
    <w:rsid w:val="00425F8D"/>
    <w:rsid w:val="00437FEB"/>
    <w:rsid w:val="00451ED5"/>
    <w:rsid w:val="00460F21"/>
    <w:rsid w:val="00462CBA"/>
    <w:rsid w:val="0047387E"/>
    <w:rsid w:val="00474C88"/>
    <w:rsid w:val="004B5593"/>
    <w:rsid w:val="004C22FC"/>
    <w:rsid w:val="004C2423"/>
    <w:rsid w:val="004D6BB3"/>
    <w:rsid w:val="00531D9E"/>
    <w:rsid w:val="005A5BF8"/>
    <w:rsid w:val="005C302B"/>
    <w:rsid w:val="005C521E"/>
    <w:rsid w:val="005E04BD"/>
    <w:rsid w:val="0063384F"/>
    <w:rsid w:val="00636F18"/>
    <w:rsid w:val="0066502B"/>
    <w:rsid w:val="006B31B8"/>
    <w:rsid w:val="006C0AD0"/>
    <w:rsid w:val="006C3428"/>
    <w:rsid w:val="007040EE"/>
    <w:rsid w:val="00726AF9"/>
    <w:rsid w:val="00760F62"/>
    <w:rsid w:val="007646D5"/>
    <w:rsid w:val="00786B2D"/>
    <w:rsid w:val="007C4C2A"/>
    <w:rsid w:val="007D4858"/>
    <w:rsid w:val="007D4FF0"/>
    <w:rsid w:val="007D5006"/>
    <w:rsid w:val="00803692"/>
    <w:rsid w:val="00807145"/>
    <w:rsid w:val="00844F7C"/>
    <w:rsid w:val="008738C4"/>
    <w:rsid w:val="00880395"/>
    <w:rsid w:val="008A0BE8"/>
    <w:rsid w:val="008A0E31"/>
    <w:rsid w:val="008A77B9"/>
    <w:rsid w:val="008D075A"/>
    <w:rsid w:val="008F50FE"/>
    <w:rsid w:val="00917C55"/>
    <w:rsid w:val="009314E8"/>
    <w:rsid w:val="00952208"/>
    <w:rsid w:val="009564B3"/>
    <w:rsid w:val="009B1913"/>
    <w:rsid w:val="009E2DCA"/>
    <w:rsid w:val="009E79CB"/>
    <w:rsid w:val="009F40EF"/>
    <w:rsid w:val="00A20414"/>
    <w:rsid w:val="00A36A45"/>
    <w:rsid w:val="00A5659F"/>
    <w:rsid w:val="00A60C3A"/>
    <w:rsid w:val="00A80100"/>
    <w:rsid w:val="00AC04E3"/>
    <w:rsid w:val="00AE5652"/>
    <w:rsid w:val="00B07359"/>
    <w:rsid w:val="00B17381"/>
    <w:rsid w:val="00B17647"/>
    <w:rsid w:val="00B4491D"/>
    <w:rsid w:val="00B52DA5"/>
    <w:rsid w:val="00B6656F"/>
    <w:rsid w:val="00BB5246"/>
    <w:rsid w:val="00BB5F32"/>
    <w:rsid w:val="00BF3D90"/>
    <w:rsid w:val="00C01924"/>
    <w:rsid w:val="00C25DB0"/>
    <w:rsid w:val="00C34F38"/>
    <w:rsid w:val="00C654B9"/>
    <w:rsid w:val="00C66219"/>
    <w:rsid w:val="00C70BA9"/>
    <w:rsid w:val="00C8433F"/>
    <w:rsid w:val="00C91368"/>
    <w:rsid w:val="00CA40FA"/>
    <w:rsid w:val="00CC0322"/>
    <w:rsid w:val="00CC5D39"/>
    <w:rsid w:val="00CD7683"/>
    <w:rsid w:val="00D34489"/>
    <w:rsid w:val="00D43DB2"/>
    <w:rsid w:val="00D5298C"/>
    <w:rsid w:val="00D70F94"/>
    <w:rsid w:val="00D91C5C"/>
    <w:rsid w:val="00D9707A"/>
    <w:rsid w:val="00DB4D34"/>
    <w:rsid w:val="00E012D9"/>
    <w:rsid w:val="00E02B86"/>
    <w:rsid w:val="00E6675A"/>
    <w:rsid w:val="00EC507C"/>
    <w:rsid w:val="00EC5284"/>
    <w:rsid w:val="00ED6E6C"/>
    <w:rsid w:val="00F02291"/>
    <w:rsid w:val="00F21E1A"/>
    <w:rsid w:val="00F24D46"/>
    <w:rsid w:val="00F63BF5"/>
    <w:rsid w:val="00F7447C"/>
    <w:rsid w:val="00F7580D"/>
    <w:rsid w:val="00FA1F8C"/>
    <w:rsid w:val="00FB16C7"/>
    <w:rsid w:val="00FC11BA"/>
    <w:rsid w:val="00FD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A9E2A-D24A-462A-93BB-D027A1B0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593"/>
  </w:style>
  <w:style w:type="paragraph" w:styleId="Heading1">
    <w:name w:val="heading 1"/>
    <w:basedOn w:val="Normal"/>
    <w:next w:val="Normal"/>
    <w:link w:val="Heading1Char"/>
    <w:uiPriority w:val="9"/>
    <w:qFormat/>
    <w:rsid w:val="008071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1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2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07145"/>
  </w:style>
  <w:style w:type="character" w:customStyle="1" w:styleId="Heading2Char">
    <w:name w:val="Heading 2 Char"/>
    <w:basedOn w:val="DefaultParagraphFont"/>
    <w:link w:val="Heading2"/>
    <w:uiPriority w:val="9"/>
    <w:rsid w:val="008071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071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rsid w:val="00D34489"/>
    <w:pPr>
      <w:tabs>
        <w:tab w:val="center" w:pos="4320"/>
        <w:tab w:val="right" w:pos="8640"/>
      </w:tabs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D34489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15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F2366-B2E8-40CB-BD21-B0F4A9BEE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Carter</dc:creator>
  <cp:lastModifiedBy>Michelle Jones</cp:lastModifiedBy>
  <cp:revision>3</cp:revision>
  <cp:lastPrinted>2019-06-04T16:17:00Z</cp:lastPrinted>
  <dcterms:created xsi:type="dcterms:W3CDTF">2019-06-04T16:17:00Z</dcterms:created>
  <dcterms:modified xsi:type="dcterms:W3CDTF">2019-06-04T16:28:00Z</dcterms:modified>
</cp:coreProperties>
</file>